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46E12" w14:textId="21EE479B" w:rsidR="009738A0" w:rsidRDefault="0070449A" w:rsidP="00CA4208">
      <w:pPr>
        <w:spacing w:line="360" w:lineRule="auto"/>
        <w:jc w:val="center"/>
        <w:rPr>
          <w:rFonts w:ascii="宋体" w:eastAsia="宋体" w:hAnsi="宋体"/>
          <w:sz w:val="24"/>
          <w:szCs w:val="24"/>
        </w:rPr>
      </w:pPr>
      <w:r w:rsidRPr="0070449A">
        <w:rPr>
          <w:rFonts w:ascii="宋体" w:eastAsia="宋体" w:hAnsi="宋体" w:hint="eastAsia"/>
          <w:sz w:val="24"/>
          <w:szCs w:val="24"/>
        </w:rPr>
        <w:t>《物流与供应链管理》——绿色供应链管理</w:t>
      </w:r>
    </w:p>
    <w:p w14:paraId="4D3DD5A2" w14:textId="35BB17A8" w:rsidR="0070449A" w:rsidRDefault="009B239F" w:rsidP="00CA4208">
      <w:pPr>
        <w:spacing w:line="360" w:lineRule="auto"/>
        <w:ind w:firstLine="480"/>
        <w:rPr>
          <w:rFonts w:ascii="宋体" w:eastAsia="宋体" w:hAnsi="宋体"/>
          <w:sz w:val="24"/>
          <w:szCs w:val="24"/>
        </w:rPr>
      </w:pPr>
      <w:r w:rsidRPr="009B239F">
        <w:rPr>
          <w:rFonts w:ascii="宋体" w:eastAsia="宋体" w:hAnsi="宋体" w:hint="eastAsia"/>
          <w:sz w:val="24"/>
          <w:szCs w:val="24"/>
        </w:rPr>
        <w:t>随着人类社会文明的不断发展和经济的高度繁荣，我们在享受现代文明成果带来的便利的同时，资源枯竭、环境污染和生态失衡等一系列问题也相伴而生，不容忽视。这些问题如果不能得到妥善解决，将对人类社会的生存和发展造成严重威胁。绿色供应链是将绿色环保意识贯穿到产品整个生命周期中，在强调供应链中节点企业取得“共赢”的同时，进一步考虑最大限度地降低对环境的负面影响，从而提高资源利用率，增强核心竞争力。</w:t>
      </w:r>
    </w:p>
    <w:p w14:paraId="6587459F" w14:textId="73C70063" w:rsidR="008E3BE6" w:rsidRDefault="008E3BE6" w:rsidP="00CA4208">
      <w:pPr>
        <w:spacing w:line="360" w:lineRule="auto"/>
        <w:rPr>
          <w:rFonts w:ascii="宋体" w:eastAsia="宋体" w:hAnsi="宋体" w:hint="eastAsia"/>
          <w:sz w:val="24"/>
          <w:szCs w:val="24"/>
        </w:rPr>
      </w:pPr>
      <w:r>
        <w:rPr>
          <w:rFonts w:ascii="宋体" w:eastAsia="宋体" w:hAnsi="宋体" w:hint="eastAsia"/>
          <w:sz w:val="24"/>
          <w:szCs w:val="24"/>
        </w:rPr>
        <w:t>一、绿色供应链定义和特征</w:t>
      </w:r>
    </w:p>
    <w:p w14:paraId="6844FECF" w14:textId="55CD0F5E" w:rsidR="00CB2863" w:rsidRDefault="00CB2863" w:rsidP="00CA4208">
      <w:pPr>
        <w:spacing w:line="360" w:lineRule="auto"/>
        <w:ind w:firstLine="480"/>
        <w:rPr>
          <w:rFonts w:ascii="宋体" w:eastAsia="宋体" w:hAnsi="宋体"/>
          <w:sz w:val="24"/>
          <w:szCs w:val="24"/>
        </w:rPr>
      </w:pPr>
      <w:r>
        <w:rPr>
          <w:rFonts w:ascii="宋体" w:eastAsia="宋体" w:hAnsi="宋体" w:hint="eastAsia"/>
          <w:sz w:val="24"/>
          <w:szCs w:val="24"/>
        </w:rPr>
        <w:t>绿色供应链最早于1996年，由美国密歇根州立大学的制造研究协会提出，，指以供应</w:t>
      </w:r>
      <w:proofErr w:type="gramStart"/>
      <w:r>
        <w:rPr>
          <w:rFonts w:ascii="宋体" w:eastAsia="宋体" w:hAnsi="宋体" w:hint="eastAsia"/>
          <w:sz w:val="24"/>
          <w:szCs w:val="24"/>
        </w:rPr>
        <w:t>链技术</w:t>
      </w:r>
      <w:proofErr w:type="gramEnd"/>
      <w:r>
        <w:rPr>
          <w:rFonts w:ascii="宋体" w:eastAsia="宋体" w:hAnsi="宋体" w:hint="eastAsia"/>
          <w:sz w:val="24"/>
          <w:szCs w:val="24"/>
        </w:rPr>
        <w:t>和绿色制造理论为基础，涉及供应商、生产商、零售商和消费者，综合考虑资源效率和环境影响的现代管理模式，其目的是使产品从原材料采购、</w:t>
      </w:r>
      <w:bookmarkStart w:id="0" w:name="_Hlk120988805"/>
      <w:r>
        <w:rPr>
          <w:rFonts w:ascii="宋体" w:eastAsia="宋体" w:hAnsi="宋体" w:hint="eastAsia"/>
          <w:sz w:val="24"/>
          <w:szCs w:val="24"/>
        </w:rPr>
        <w:t>加工、包装、储存、运输、</w:t>
      </w:r>
      <w:bookmarkEnd w:id="0"/>
      <w:r>
        <w:rPr>
          <w:rFonts w:ascii="宋体" w:eastAsia="宋体" w:hAnsi="宋体" w:hint="eastAsia"/>
          <w:sz w:val="24"/>
          <w:szCs w:val="24"/>
        </w:rPr>
        <w:t>废气处理的整个过程中，达到对环境的影响最小以及资源效率最高的目的。</w:t>
      </w:r>
      <w:r w:rsidR="00626C8D">
        <w:rPr>
          <w:rFonts w:ascii="宋体" w:eastAsia="宋体" w:hAnsi="宋体" w:hint="eastAsia"/>
          <w:sz w:val="24"/>
          <w:szCs w:val="24"/>
        </w:rPr>
        <w:t>它具有整体性、目的性、层次性、环境适应性和复杂性等特征。有关学者在经过研究后提出了以下的绿色供应</w:t>
      </w:r>
      <w:proofErr w:type="gramStart"/>
      <w:r w:rsidR="00626C8D">
        <w:rPr>
          <w:rFonts w:ascii="宋体" w:eastAsia="宋体" w:hAnsi="宋体" w:hint="eastAsia"/>
          <w:sz w:val="24"/>
          <w:szCs w:val="24"/>
        </w:rPr>
        <w:t>链概念</w:t>
      </w:r>
      <w:proofErr w:type="gramEnd"/>
      <w:r w:rsidR="00626C8D">
        <w:rPr>
          <w:rFonts w:ascii="宋体" w:eastAsia="宋体" w:hAnsi="宋体" w:hint="eastAsia"/>
          <w:sz w:val="24"/>
          <w:szCs w:val="24"/>
        </w:rPr>
        <w:t>模型。</w:t>
      </w:r>
    </w:p>
    <w:p w14:paraId="36D37532" w14:textId="28460DBD" w:rsidR="00626C8D" w:rsidRDefault="00500CC7" w:rsidP="00CA4208">
      <w:pPr>
        <w:spacing w:line="360" w:lineRule="auto"/>
        <w:rPr>
          <w:rFonts w:ascii="宋体" w:eastAsia="宋体" w:hAnsi="宋体"/>
          <w:sz w:val="24"/>
          <w:szCs w:val="24"/>
        </w:rPr>
      </w:pPr>
      <w:r>
        <w:rPr>
          <w:rFonts w:ascii="宋体" w:eastAsia="宋体" w:hAnsi="宋体" w:hint="eastAsia"/>
          <w:noProof/>
          <w:sz w:val="24"/>
          <w:szCs w:val="24"/>
        </w:rPr>
        <w:drawing>
          <wp:inline distT="0" distB="0" distL="0" distR="0" wp14:anchorId="3B995819" wp14:editId="23B9C1A1">
            <wp:extent cx="5207000" cy="1885870"/>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71388" cy="1909190"/>
                    </a:xfrm>
                    <a:prstGeom prst="rect">
                      <a:avLst/>
                    </a:prstGeom>
                  </pic:spPr>
                </pic:pic>
              </a:graphicData>
            </a:graphic>
          </wp:inline>
        </w:drawing>
      </w:r>
    </w:p>
    <w:p w14:paraId="2289D3BE" w14:textId="62FC646E" w:rsidR="00500CC7" w:rsidRDefault="008E3BE6" w:rsidP="00CA4208">
      <w:pPr>
        <w:spacing w:line="360" w:lineRule="auto"/>
        <w:rPr>
          <w:rFonts w:ascii="宋体" w:eastAsia="宋体" w:hAnsi="宋体"/>
          <w:sz w:val="24"/>
          <w:szCs w:val="24"/>
        </w:rPr>
      </w:pPr>
      <w:r>
        <w:rPr>
          <w:rFonts w:ascii="宋体" w:eastAsia="宋体" w:hAnsi="宋体" w:hint="eastAsia"/>
          <w:sz w:val="24"/>
          <w:szCs w:val="24"/>
        </w:rPr>
        <w:t>二、绿色供应链管理含义</w:t>
      </w:r>
    </w:p>
    <w:p w14:paraId="07A5C886" w14:textId="65145666" w:rsidR="008E3BE6" w:rsidRDefault="008E3BE6" w:rsidP="00CA4208">
      <w:pPr>
        <w:spacing w:line="360" w:lineRule="auto"/>
        <w:ind w:firstLine="480"/>
        <w:rPr>
          <w:rFonts w:ascii="宋体" w:eastAsia="宋体" w:hAnsi="宋体"/>
          <w:sz w:val="24"/>
          <w:szCs w:val="24"/>
        </w:rPr>
      </w:pPr>
      <w:r>
        <w:rPr>
          <w:rFonts w:ascii="宋体" w:eastAsia="宋体" w:hAnsi="宋体" w:hint="eastAsia"/>
          <w:sz w:val="24"/>
          <w:szCs w:val="24"/>
        </w:rPr>
        <w:t>尽管绿色供应</w:t>
      </w:r>
      <w:proofErr w:type="gramStart"/>
      <w:r>
        <w:rPr>
          <w:rFonts w:ascii="宋体" w:eastAsia="宋体" w:hAnsi="宋体" w:hint="eastAsia"/>
          <w:sz w:val="24"/>
          <w:szCs w:val="24"/>
        </w:rPr>
        <w:t>链</w:t>
      </w:r>
      <w:r w:rsidR="00A94FC0">
        <w:rPr>
          <w:rFonts w:ascii="宋体" w:eastAsia="宋体" w:hAnsi="宋体" w:hint="eastAsia"/>
          <w:sz w:val="24"/>
          <w:szCs w:val="24"/>
        </w:rPr>
        <w:t>这个</w:t>
      </w:r>
      <w:proofErr w:type="gramEnd"/>
      <w:r w:rsidR="00A94FC0">
        <w:rPr>
          <w:rFonts w:ascii="宋体" w:eastAsia="宋体" w:hAnsi="宋体" w:hint="eastAsia"/>
          <w:sz w:val="24"/>
          <w:szCs w:val="24"/>
        </w:rPr>
        <w:t>概念提出已经20年，但是绿色供应链管理至今在学术界也没有一个统一的完整确切的定义。但目前我国学术界比较认同的一个说法是绿色供应链管理是在供应链管理技术的基础上，加入绿色制造的循环经济理论。涉及使产品从原料采购</w:t>
      </w:r>
      <w:r w:rsidR="00A94FC0">
        <w:rPr>
          <w:rFonts w:ascii="宋体" w:eastAsia="宋体" w:hAnsi="宋体" w:hint="eastAsia"/>
          <w:sz w:val="24"/>
          <w:szCs w:val="24"/>
        </w:rPr>
        <w:t>加工、包装、储存、运输、</w:t>
      </w:r>
      <w:r w:rsidR="00A94FC0">
        <w:rPr>
          <w:rFonts w:ascii="宋体" w:eastAsia="宋体" w:hAnsi="宋体" w:hint="eastAsia"/>
          <w:sz w:val="24"/>
          <w:szCs w:val="24"/>
        </w:rPr>
        <w:t>用户使用以及到报废处理涉及的逆向物流的整个过程。</w:t>
      </w:r>
    </w:p>
    <w:p w14:paraId="28D095EC" w14:textId="783955FD" w:rsidR="00A94FC0" w:rsidRDefault="00A94FC0" w:rsidP="00CA4208">
      <w:pPr>
        <w:spacing w:line="360" w:lineRule="auto"/>
        <w:rPr>
          <w:rFonts w:ascii="宋体" w:eastAsia="宋体" w:hAnsi="宋体"/>
          <w:sz w:val="24"/>
          <w:szCs w:val="24"/>
        </w:rPr>
      </w:pPr>
      <w:r>
        <w:rPr>
          <w:rFonts w:ascii="宋体" w:eastAsia="宋体" w:hAnsi="宋体" w:hint="eastAsia"/>
          <w:sz w:val="24"/>
          <w:szCs w:val="24"/>
        </w:rPr>
        <w:t>三、绿色供应链管理的意义</w:t>
      </w:r>
    </w:p>
    <w:p w14:paraId="4AA4C172" w14:textId="0B13D3B9" w:rsidR="00A94FC0" w:rsidRDefault="00A94FC0" w:rsidP="00CA4208">
      <w:pPr>
        <w:spacing w:line="360" w:lineRule="auto"/>
        <w:ind w:firstLine="480"/>
        <w:rPr>
          <w:rFonts w:ascii="宋体" w:eastAsia="宋体" w:hAnsi="宋体"/>
          <w:sz w:val="24"/>
          <w:szCs w:val="24"/>
        </w:rPr>
      </w:pPr>
      <w:r>
        <w:rPr>
          <w:rFonts w:ascii="宋体" w:eastAsia="宋体" w:hAnsi="宋体" w:hint="eastAsia"/>
          <w:sz w:val="24"/>
          <w:szCs w:val="24"/>
        </w:rPr>
        <w:t>在环境方面，该模式可以减少对环境的污染程度</w:t>
      </w:r>
      <w:r w:rsidR="000C1F93">
        <w:rPr>
          <w:rFonts w:ascii="宋体" w:eastAsia="宋体" w:hAnsi="宋体" w:hint="eastAsia"/>
          <w:sz w:val="24"/>
          <w:szCs w:val="24"/>
        </w:rPr>
        <w:t>，提高对资源的利用效率。在企业方面，绿色供应链管理可以降低企业成本，带来更多经济效益，此外，它</w:t>
      </w:r>
      <w:r w:rsidR="000C1F93">
        <w:rPr>
          <w:rFonts w:ascii="宋体" w:eastAsia="宋体" w:hAnsi="宋体" w:hint="eastAsia"/>
          <w:sz w:val="24"/>
          <w:szCs w:val="24"/>
        </w:rPr>
        <w:lastRenderedPageBreak/>
        <w:t>还能通过相互合作和资源的高效利用对整个供应</w:t>
      </w:r>
      <w:proofErr w:type="gramStart"/>
      <w:r w:rsidR="000C1F93">
        <w:rPr>
          <w:rFonts w:ascii="宋体" w:eastAsia="宋体" w:hAnsi="宋体" w:hint="eastAsia"/>
          <w:sz w:val="24"/>
          <w:szCs w:val="24"/>
        </w:rPr>
        <w:t>链涉及</w:t>
      </w:r>
      <w:proofErr w:type="gramEnd"/>
      <w:r w:rsidR="000C1F93">
        <w:rPr>
          <w:rFonts w:ascii="宋体" w:eastAsia="宋体" w:hAnsi="宋体" w:hint="eastAsia"/>
          <w:sz w:val="24"/>
          <w:szCs w:val="24"/>
        </w:rPr>
        <w:t>的上下游企业带来更多效益；其次，绿色供应链管理可以增加消费者对企业的信任，增加对产品和企业忠诚度，同时能够在外界树立一个良好的企业形象。</w:t>
      </w:r>
      <w:r w:rsidR="00833DD9">
        <w:rPr>
          <w:rFonts w:ascii="宋体" w:eastAsia="宋体" w:hAnsi="宋体" w:hint="eastAsia"/>
          <w:sz w:val="24"/>
          <w:szCs w:val="24"/>
        </w:rPr>
        <w:t>在国家层面，发展绿色供应链管理可以促进我国经济的可持续发展和经济转型，且能有效地规避国外的绿色贸易壁垒。</w:t>
      </w:r>
    </w:p>
    <w:p w14:paraId="010A816D" w14:textId="77777777" w:rsidR="00833DD9" w:rsidRDefault="00833DD9" w:rsidP="00CA4208">
      <w:pPr>
        <w:spacing w:line="360" w:lineRule="auto"/>
        <w:ind w:firstLine="480"/>
        <w:rPr>
          <w:rFonts w:ascii="宋体" w:eastAsia="宋体" w:hAnsi="宋体" w:hint="eastAsia"/>
          <w:sz w:val="24"/>
          <w:szCs w:val="24"/>
        </w:rPr>
      </w:pPr>
    </w:p>
    <w:p w14:paraId="5BA275E3" w14:textId="77777777" w:rsidR="00CB2863" w:rsidRPr="0070449A" w:rsidRDefault="00CB2863" w:rsidP="00CA4208">
      <w:pPr>
        <w:spacing w:line="360" w:lineRule="auto"/>
        <w:ind w:firstLine="480"/>
        <w:rPr>
          <w:rFonts w:ascii="宋体" w:eastAsia="宋体" w:hAnsi="宋体" w:hint="eastAsia"/>
          <w:sz w:val="24"/>
          <w:szCs w:val="24"/>
        </w:rPr>
      </w:pPr>
    </w:p>
    <w:sectPr w:rsidR="00CB2863" w:rsidRPr="007044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49A"/>
    <w:rsid w:val="000C1F93"/>
    <w:rsid w:val="00500CC7"/>
    <w:rsid w:val="00626C8D"/>
    <w:rsid w:val="006804EA"/>
    <w:rsid w:val="0070449A"/>
    <w:rsid w:val="00833DD9"/>
    <w:rsid w:val="008E3BE6"/>
    <w:rsid w:val="009738A0"/>
    <w:rsid w:val="009B239F"/>
    <w:rsid w:val="00A94FC0"/>
    <w:rsid w:val="00B23186"/>
    <w:rsid w:val="00CA4208"/>
    <w:rsid w:val="00CB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E1FD4"/>
  <w15:chartTrackingRefBased/>
  <w15:docId w15:val="{EC1180C4-BD7C-45EF-8DC7-317B0DA9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雪莹</dc:creator>
  <cp:keywords/>
  <dc:description/>
  <cp:lastModifiedBy>张 雪莹</cp:lastModifiedBy>
  <cp:revision>3</cp:revision>
  <dcterms:created xsi:type="dcterms:W3CDTF">2022-12-03T09:21:00Z</dcterms:created>
  <dcterms:modified xsi:type="dcterms:W3CDTF">2022-12-03T11:56:00Z</dcterms:modified>
</cp:coreProperties>
</file>